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214" w:rsidRPr="00FA7DC0" w:rsidRDefault="00BE4FE0" w:rsidP="00174214">
      <w:pPr>
        <w:pStyle w:val="NoSpacing"/>
        <w:jc w:val="center"/>
        <w:rPr>
          <w:b/>
        </w:rPr>
      </w:pPr>
      <w:r>
        <w:rPr>
          <w:b/>
        </w:rPr>
        <w:t>ANNUAL HEALTH REPORT 2021</w:t>
      </w:r>
    </w:p>
    <w:p w:rsidR="006A3533" w:rsidRDefault="006A3533" w:rsidP="00174214">
      <w:pPr>
        <w:pStyle w:val="NoSpacing"/>
        <w:rPr>
          <w:rFonts w:cs="Times New Roman"/>
          <w:b/>
        </w:rPr>
      </w:pPr>
    </w:p>
    <w:p w:rsidR="00174214" w:rsidRPr="00FA7DC0" w:rsidRDefault="00174214" w:rsidP="00174214">
      <w:pPr>
        <w:pStyle w:val="NoSpacing"/>
        <w:rPr>
          <w:rFonts w:cs="Times New Roman"/>
          <w:b/>
        </w:rPr>
      </w:pPr>
      <w:r w:rsidRPr="00FA7DC0">
        <w:rPr>
          <w:rFonts w:cs="Times New Roman"/>
          <w:b/>
        </w:rPr>
        <w:t>Registrations</w:t>
      </w:r>
    </w:p>
    <w:p w:rsidR="00174214" w:rsidRDefault="00174214" w:rsidP="00174214">
      <w:pPr>
        <w:pStyle w:val="NoSpacing"/>
        <w:rPr>
          <w:rFonts w:cs="Times New Roman"/>
        </w:rPr>
      </w:pPr>
    </w:p>
    <w:p w:rsidR="008C4A88" w:rsidRPr="00FC335D" w:rsidRDefault="00174214" w:rsidP="008C4A88">
      <w:pPr>
        <w:pStyle w:val="NoSpacing"/>
        <w:rPr>
          <w:color w:val="FF0000"/>
        </w:rPr>
      </w:pPr>
      <w:r>
        <w:rPr>
          <w:rFonts w:cs="Times New Roman"/>
        </w:rPr>
        <w:t xml:space="preserve">In </w:t>
      </w:r>
      <w:r w:rsidRPr="00557C54">
        <w:rPr>
          <w:rFonts w:cs="Microsoft Sans Serif"/>
        </w:rPr>
        <w:t>20</w:t>
      </w:r>
      <w:r w:rsidR="008C4A88">
        <w:rPr>
          <w:rFonts w:cs="Microsoft Sans Serif"/>
        </w:rPr>
        <w:t>20</w:t>
      </w:r>
      <w:r w:rsidRPr="00557C54">
        <w:rPr>
          <w:rFonts w:cs="Microsoft Sans Serif"/>
        </w:rPr>
        <w:t>,</w:t>
      </w:r>
      <w:r w:rsidRPr="001F3BED">
        <w:rPr>
          <w:rFonts w:cs="Microsoft Sans Serif"/>
          <w:color w:val="FF0000"/>
        </w:rPr>
        <w:t xml:space="preserve"> </w:t>
      </w:r>
      <w:r w:rsidR="008C4A88">
        <w:t xml:space="preserve">185 puppies were registered from 35 </w:t>
      </w:r>
      <w:r w:rsidR="00C20812">
        <w:t>litters;</w:t>
      </w:r>
      <w:r w:rsidR="008C4A88">
        <w:t xml:space="preserve"> this shows a slight increase from </w:t>
      </w:r>
      <w:r w:rsidR="008C4A88" w:rsidRPr="00C53A03">
        <w:t xml:space="preserve">173 in 2019. </w:t>
      </w:r>
      <w:r w:rsidR="008C4A88" w:rsidRPr="000326CB">
        <w:t>In addition 3 imports were registered.</w:t>
      </w:r>
      <w:r w:rsidR="008C4A88" w:rsidRPr="00FC335D">
        <w:rPr>
          <w:color w:val="FF0000"/>
        </w:rPr>
        <w:t xml:space="preserve"> </w:t>
      </w:r>
    </w:p>
    <w:p w:rsidR="00174214" w:rsidRDefault="00174214" w:rsidP="00174214">
      <w:pPr>
        <w:pStyle w:val="NoSpacing"/>
        <w:rPr>
          <w:rFonts w:cs="Microsoft Sans Serif"/>
        </w:rPr>
      </w:pPr>
    </w:p>
    <w:p w:rsidR="00174214" w:rsidRDefault="00174214" w:rsidP="00174214">
      <w:pPr>
        <w:pStyle w:val="NoSpacing"/>
        <w:rPr>
          <w:rFonts w:cs="Times New Roman"/>
          <w:b/>
        </w:rPr>
      </w:pPr>
      <w:r>
        <w:rPr>
          <w:rFonts w:cs="Times New Roman"/>
          <w:b/>
        </w:rPr>
        <w:t>Surveys</w:t>
      </w:r>
    </w:p>
    <w:p w:rsidR="00174214" w:rsidRPr="000832A7" w:rsidRDefault="00174214" w:rsidP="00174214">
      <w:pPr>
        <w:pStyle w:val="NoSpacing"/>
      </w:pPr>
    </w:p>
    <w:p w:rsidR="00174214" w:rsidRDefault="00174214" w:rsidP="00174214">
      <w:pPr>
        <w:pStyle w:val="NoSpacing"/>
        <w:rPr>
          <w:b/>
        </w:rPr>
      </w:pPr>
      <w:proofErr w:type="gramStart"/>
      <w:r w:rsidRPr="000832A7">
        <w:rPr>
          <w:b/>
        </w:rPr>
        <w:t>a</w:t>
      </w:r>
      <w:proofErr w:type="gramEnd"/>
      <w:r w:rsidRPr="000832A7">
        <w:rPr>
          <w:b/>
        </w:rPr>
        <w:t>/ Lifespan Survey</w:t>
      </w:r>
    </w:p>
    <w:p w:rsidR="000068EA" w:rsidRPr="000832A7" w:rsidRDefault="000068EA" w:rsidP="00174214">
      <w:pPr>
        <w:pStyle w:val="NoSpacing"/>
        <w:rPr>
          <w:b/>
        </w:rPr>
      </w:pPr>
    </w:p>
    <w:p w:rsidR="009116CF" w:rsidRPr="00FD74D0" w:rsidRDefault="00174214" w:rsidP="00174214">
      <w:pPr>
        <w:pStyle w:val="NoSpacing"/>
      </w:pPr>
      <w:r w:rsidRPr="00FD74D0">
        <w:t>During 20</w:t>
      </w:r>
      <w:r w:rsidR="008C4A88" w:rsidRPr="00FD74D0">
        <w:t>20</w:t>
      </w:r>
      <w:r w:rsidR="000832A7" w:rsidRPr="00FD74D0">
        <w:t xml:space="preserve"> </w:t>
      </w:r>
      <w:r w:rsidR="00FD74D0" w:rsidRPr="00FD74D0">
        <w:t>4 forms were received.</w:t>
      </w:r>
    </w:p>
    <w:p w:rsidR="00174214" w:rsidRPr="00FD74D0" w:rsidRDefault="009116CF" w:rsidP="00174214">
      <w:pPr>
        <w:pStyle w:val="NoSpacing"/>
      </w:pPr>
      <w:r w:rsidRPr="00FD74D0">
        <w:t>One</w:t>
      </w:r>
      <w:r w:rsidR="00174214" w:rsidRPr="00FD74D0">
        <w:t xml:space="preserve"> </w:t>
      </w:r>
      <w:r w:rsidRPr="00FD74D0">
        <w:t xml:space="preserve">aged </w:t>
      </w:r>
      <w:r w:rsidR="00FD74D0" w:rsidRPr="00FD74D0">
        <w:t xml:space="preserve">13 years 11 </w:t>
      </w:r>
      <w:r w:rsidRPr="00FD74D0">
        <w:t>months and one aged 1</w:t>
      </w:r>
      <w:r w:rsidR="00FD74D0" w:rsidRPr="00FD74D0">
        <w:t>1</w:t>
      </w:r>
      <w:r w:rsidRPr="00FD74D0">
        <w:t xml:space="preserve"> years 11 months reported age related problems as cause of death.</w:t>
      </w:r>
    </w:p>
    <w:p w:rsidR="009116CF" w:rsidRPr="00FD74D0" w:rsidRDefault="009116CF" w:rsidP="00174214">
      <w:pPr>
        <w:pStyle w:val="NoSpacing"/>
      </w:pPr>
      <w:r w:rsidRPr="00FD74D0">
        <w:t>One aged 1</w:t>
      </w:r>
      <w:r w:rsidR="00FD74D0" w:rsidRPr="00FD74D0">
        <w:t>4</w:t>
      </w:r>
      <w:r w:rsidRPr="00FD74D0">
        <w:t xml:space="preserve">years was put to sleep </w:t>
      </w:r>
      <w:r w:rsidR="00FD74D0" w:rsidRPr="00FD74D0">
        <w:t>due to a cruciate ligament issue</w:t>
      </w:r>
      <w:r w:rsidRPr="00FD74D0">
        <w:t>.</w:t>
      </w:r>
    </w:p>
    <w:p w:rsidR="009116CF" w:rsidRPr="00FD74D0" w:rsidRDefault="009116CF" w:rsidP="00174214">
      <w:pPr>
        <w:pStyle w:val="NoSpacing"/>
      </w:pPr>
      <w:r w:rsidRPr="00FD74D0">
        <w:t xml:space="preserve">One aged </w:t>
      </w:r>
      <w:r w:rsidR="00FD74D0" w:rsidRPr="00FD74D0">
        <w:t>9</w:t>
      </w:r>
      <w:r w:rsidRPr="00FD74D0">
        <w:t xml:space="preserve"> years </w:t>
      </w:r>
      <w:r w:rsidR="00FD74D0" w:rsidRPr="00FD74D0">
        <w:t xml:space="preserve">6 months </w:t>
      </w:r>
      <w:r w:rsidRPr="00FD74D0">
        <w:t>was put to sleep</w:t>
      </w:r>
      <w:r w:rsidR="00FD74D0" w:rsidRPr="00FD74D0">
        <w:t xml:space="preserve"> due to diabetes</w:t>
      </w:r>
      <w:r w:rsidRPr="00FD74D0">
        <w:t>.</w:t>
      </w:r>
    </w:p>
    <w:p w:rsidR="000832A7" w:rsidRPr="00FD74D0" w:rsidRDefault="000832A7" w:rsidP="00174214">
      <w:pPr>
        <w:pStyle w:val="NoSpacing"/>
      </w:pPr>
    </w:p>
    <w:p w:rsidR="00174214" w:rsidRDefault="00174214" w:rsidP="00174214">
      <w:pPr>
        <w:pStyle w:val="NoSpacing"/>
        <w:rPr>
          <w:b/>
        </w:rPr>
      </w:pPr>
      <w:proofErr w:type="gramStart"/>
      <w:r w:rsidRPr="000832A7">
        <w:rPr>
          <w:b/>
        </w:rPr>
        <w:t>b</w:t>
      </w:r>
      <w:proofErr w:type="gramEnd"/>
      <w:r w:rsidRPr="000832A7">
        <w:rPr>
          <w:b/>
        </w:rPr>
        <w:t xml:space="preserve">/ Breeding Survey </w:t>
      </w:r>
    </w:p>
    <w:p w:rsidR="000068EA" w:rsidRPr="000832A7" w:rsidRDefault="000068EA" w:rsidP="00174214">
      <w:pPr>
        <w:pStyle w:val="NoSpacing"/>
        <w:rPr>
          <w:b/>
        </w:rPr>
      </w:pPr>
    </w:p>
    <w:p w:rsidR="00174214" w:rsidRDefault="008C4A88" w:rsidP="00174214">
      <w:pPr>
        <w:pStyle w:val="NoSpacing"/>
      </w:pPr>
      <w:r>
        <w:t>Only 2</w:t>
      </w:r>
      <w:r w:rsidR="002A11E9">
        <w:t xml:space="preserve"> </w:t>
      </w:r>
      <w:r w:rsidR="00174214" w:rsidRPr="000832A7">
        <w:t>breeding survey forms were returned for 20</w:t>
      </w:r>
      <w:r>
        <w:t>20;</w:t>
      </w:r>
      <w:r w:rsidR="002A11E9">
        <w:t xml:space="preserve"> </w:t>
      </w:r>
      <w:r>
        <w:t>o</w:t>
      </w:r>
      <w:r w:rsidR="002A11E9">
        <w:t>f these</w:t>
      </w:r>
      <w:r w:rsidR="002A11E9" w:rsidRPr="002A11E9">
        <w:t xml:space="preserve"> </w:t>
      </w:r>
      <w:r>
        <w:t>1required an emergency Caesarean Section.</w:t>
      </w:r>
    </w:p>
    <w:p w:rsidR="002A11E9" w:rsidRDefault="002A11E9" w:rsidP="002A11E9">
      <w:pPr>
        <w:pStyle w:val="NoSpacing"/>
      </w:pPr>
      <w:r>
        <w:t xml:space="preserve">1 litter reported </w:t>
      </w:r>
      <w:r w:rsidR="008C4A88">
        <w:t xml:space="preserve">1 surviving puppy, </w:t>
      </w:r>
      <w:r>
        <w:t>1 stillborn puppy and 1 lost later</w:t>
      </w:r>
      <w:r w:rsidR="008C4A88">
        <w:t xml:space="preserve"> and the other reported a single puppy born. No further issues with the dams or puppies were noted.</w:t>
      </w:r>
    </w:p>
    <w:p w:rsidR="009116CF" w:rsidRPr="000832A7" w:rsidRDefault="009116CF" w:rsidP="00174214">
      <w:pPr>
        <w:pStyle w:val="NoSpacing"/>
      </w:pPr>
    </w:p>
    <w:p w:rsidR="00343C5A" w:rsidRDefault="00343C5A" w:rsidP="00174214">
      <w:pPr>
        <w:pStyle w:val="NoSpacing"/>
        <w:rPr>
          <w:rFonts w:cs="Times New Roman"/>
          <w:b/>
        </w:rPr>
      </w:pPr>
      <w:r>
        <w:rPr>
          <w:rFonts w:cs="Times New Roman"/>
          <w:b/>
        </w:rPr>
        <w:t xml:space="preserve">Health Screening </w:t>
      </w:r>
    </w:p>
    <w:p w:rsidR="00C050CC" w:rsidRDefault="00C050CC" w:rsidP="00174214">
      <w:pPr>
        <w:pStyle w:val="NoSpacing"/>
        <w:rPr>
          <w:rFonts w:cs="Times New Roman"/>
          <w:b/>
        </w:rPr>
      </w:pPr>
    </w:p>
    <w:p w:rsidR="00C050CC" w:rsidRPr="00C050CC" w:rsidRDefault="00C050CC" w:rsidP="00174214">
      <w:pPr>
        <w:pStyle w:val="NoSpacing"/>
        <w:rPr>
          <w:rFonts w:cs="Times New Roman"/>
        </w:rPr>
      </w:pPr>
      <w:r w:rsidRPr="00C050CC">
        <w:rPr>
          <w:rFonts w:cs="Times New Roman"/>
        </w:rPr>
        <w:t xml:space="preserve">It should be noted that </w:t>
      </w:r>
      <w:r>
        <w:rPr>
          <w:rFonts w:cs="Times New Roman"/>
        </w:rPr>
        <w:t xml:space="preserve">in 2020 </w:t>
      </w:r>
      <w:r w:rsidRPr="00C050CC">
        <w:rPr>
          <w:rFonts w:cs="Times New Roman"/>
        </w:rPr>
        <w:t>the Covid 19 pandemic impacted on the availability of some health screening testing and therefore the number of dogs being screened for some conditions is lower than usual.</w:t>
      </w:r>
    </w:p>
    <w:p w:rsidR="00343C5A" w:rsidRDefault="00343C5A" w:rsidP="00174214">
      <w:pPr>
        <w:pStyle w:val="NoSpacing"/>
        <w:rPr>
          <w:rFonts w:cs="Times New Roman"/>
          <w:b/>
        </w:rPr>
      </w:pPr>
    </w:p>
    <w:p w:rsidR="00174214" w:rsidRPr="00060FA3" w:rsidRDefault="00174214" w:rsidP="00174214">
      <w:pPr>
        <w:pStyle w:val="NoSpacing"/>
        <w:rPr>
          <w:rFonts w:cs="Times New Roman"/>
          <w:b/>
        </w:rPr>
      </w:pPr>
      <w:proofErr w:type="gramStart"/>
      <w:r>
        <w:rPr>
          <w:rFonts w:cs="Times New Roman"/>
          <w:b/>
        </w:rPr>
        <w:t>a</w:t>
      </w:r>
      <w:proofErr w:type="gramEnd"/>
      <w:r>
        <w:rPr>
          <w:rFonts w:cs="Times New Roman"/>
          <w:b/>
        </w:rPr>
        <w:t xml:space="preserve">/ </w:t>
      </w:r>
      <w:r w:rsidRPr="00060FA3">
        <w:rPr>
          <w:rFonts w:cs="Times New Roman"/>
          <w:b/>
        </w:rPr>
        <w:t>Eye Testing</w:t>
      </w:r>
    </w:p>
    <w:p w:rsidR="00174214" w:rsidRDefault="00174214" w:rsidP="00174214">
      <w:pPr>
        <w:pStyle w:val="NoSpacing"/>
        <w:rPr>
          <w:rFonts w:cs="Times New Roman"/>
        </w:rPr>
      </w:pPr>
    </w:p>
    <w:p w:rsidR="00174214" w:rsidRDefault="00174214" w:rsidP="00174214">
      <w:pPr>
        <w:pStyle w:val="NoSpacing"/>
        <w:rPr>
          <w:rFonts w:cs="Times New Roman"/>
        </w:rPr>
      </w:pPr>
      <w:r>
        <w:rPr>
          <w:rFonts w:cs="Times New Roman"/>
        </w:rPr>
        <w:t>The Clumber Spaniel Club has always recommended health screening and eye testing with the KC/BVA Eye Scheme has been utilised by some over the years. However the results are not published therefore in 2009 the Club started its own database for the results and anyone with an eye test certificate for a Clumber is invited to forward a copy. This will enable the Club to gather information on the true status of the breed’s eye health.</w:t>
      </w:r>
    </w:p>
    <w:p w:rsidR="00174214" w:rsidRDefault="00174214" w:rsidP="00174214">
      <w:pPr>
        <w:pStyle w:val="NoSpacing"/>
        <w:rPr>
          <w:rFonts w:cs="Times New Roman"/>
        </w:rPr>
      </w:pPr>
    </w:p>
    <w:p w:rsidR="00174214" w:rsidRDefault="00174214" w:rsidP="00174214">
      <w:pPr>
        <w:pStyle w:val="NoSpacing"/>
        <w:rPr>
          <w:rFonts w:cs="Times New Roman"/>
        </w:rPr>
      </w:pPr>
      <w:r>
        <w:rPr>
          <w:rFonts w:cs="Times New Roman"/>
        </w:rPr>
        <w:t xml:space="preserve">The Club started to subsidise the cost of eye testing for its members in 2012 and in 2013 the subsidy was extended at a lesser rate to cover non members Clumbers and this has being repeated each year since. The Club now provides free testing for all dogs aged 8 and over and an eye testing session is now held in conjunction with the Club’s Championship Show each year. </w:t>
      </w:r>
    </w:p>
    <w:p w:rsidR="00174214" w:rsidRDefault="00174214" w:rsidP="00174214">
      <w:pPr>
        <w:pStyle w:val="NoSpacing"/>
        <w:rPr>
          <w:rFonts w:cs="Times New Roman"/>
        </w:rPr>
      </w:pPr>
    </w:p>
    <w:p w:rsidR="00174214" w:rsidRDefault="00343C5A" w:rsidP="00174214">
      <w:pPr>
        <w:pStyle w:val="NoSpacing"/>
        <w:rPr>
          <w:rFonts w:cs="Times New Roman"/>
        </w:rPr>
      </w:pPr>
      <w:r>
        <w:rPr>
          <w:rFonts w:cs="Times New Roman"/>
        </w:rPr>
        <w:t>At the time of writing t</w:t>
      </w:r>
      <w:r w:rsidR="00174214">
        <w:rPr>
          <w:rFonts w:cs="Times New Roman"/>
        </w:rPr>
        <w:t xml:space="preserve">he BVA </w:t>
      </w:r>
      <w:r>
        <w:rPr>
          <w:rFonts w:cs="Times New Roman"/>
        </w:rPr>
        <w:t xml:space="preserve">has not yet provided data for the number of </w:t>
      </w:r>
      <w:r w:rsidR="00174214" w:rsidRPr="004075B3">
        <w:rPr>
          <w:rFonts w:cs="Times New Roman"/>
        </w:rPr>
        <w:t xml:space="preserve">eye test certificates for individual Clumber </w:t>
      </w:r>
      <w:r w:rsidR="00901D6F">
        <w:rPr>
          <w:rFonts w:cs="Times New Roman"/>
        </w:rPr>
        <w:t>Spaniels</w:t>
      </w:r>
      <w:r>
        <w:rPr>
          <w:rFonts w:cs="Times New Roman"/>
        </w:rPr>
        <w:t xml:space="preserve"> in 2020 </w:t>
      </w:r>
      <w:r w:rsidR="00ED676E">
        <w:rPr>
          <w:rFonts w:cs="Times New Roman"/>
        </w:rPr>
        <w:t>or</w:t>
      </w:r>
      <w:r>
        <w:rPr>
          <w:rFonts w:cs="Times New Roman"/>
        </w:rPr>
        <w:t xml:space="preserve"> t</w:t>
      </w:r>
      <w:r w:rsidR="00174214" w:rsidRPr="004075B3">
        <w:rPr>
          <w:rFonts w:cs="Times New Roman"/>
        </w:rPr>
        <w:t>he</w:t>
      </w:r>
      <w:r w:rsidR="00174214">
        <w:rPr>
          <w:rFonts w:cs="Times New Roman"/>
        </w:rPr>
        <w:t xml:space="preserve"> </w:t>
      </w:r>
      <w:r w:rsidR="00901D6F">
        <w:rPr>
          <w:rFonts w:cs="Times New Roman"/>
        </w:rPr>
        <w:t xml:space="preserve">BVA </w:t>
      </w:r>
      <w:r w:rsidR="00174214">
        <w:rPr>
          <w:rFonts w:cs="Times New Roman"/>
        </w:rPr>
        <w:t>sightings from</w:t>
      </w:r>
      <w:r w:rsidR="00901D6F">
        <w:rPr>
          <w:rFonts w:cs="Times New Roman"/>
        </w:rPr>
        <w:t xml:space="preserve"> the certificates issued in 201</w:t>
      </w:r>
      <w:r>
        <w:rPr>
          <w:rFonts w:cs="Times New Roman"/>
        </w:rPr>
        <w:t>9.</w:t>
      </w:r>
      <w:r w:rsidR="00901D6F">
        <w:rPr>
          <w:rFonts w:cs="Times New Roman"/>
        </w:rPr>
        <w:t xml:space="preserve"> </w:t>
      </w:r>
      <w:r w:rsidR="00174214">
        <w:rPr>
          <w:rFonts w:cs="Times New Roman"/>
        </w:rPr>
        <w:t xml:space="preserve">No certificates were issued by the AHT or </w:t>
      </w:r>
      <w:r w:rsidR="00174214" w:rsidRPr="00E60B99">
        <w:rPr>
          <w:rFonts w:cs="Times New Roman"/>
        </w:rPr>
        <w:t>ECVO</w:t>
      </w:r>
      <w:r w:rsidR="00174214" w:rsidRPr="005F5736">
        <w:rPr>
          <w:rFonts w:cs="Times New Roman"/>
          <w:color w:val="FF0000"/>
        </w:rPr>
        <w:t xml:space="preserve"> </w:t>
      </w:r>
      <w:r w:rsidR="00174214">
        <w:rPr>
          <w:rFonts w:cs="Times New Roman"/>
        </w:rPr>
        <w:t>Eye Schemes.</w:t>
      </w:r>
    </w:p>
    <w:p w:rsidR="00174214" w:rsidRDefault="00174214" w:rsidP="00174214">
      <w:pPr>
        <w:pStyle w:val="NoSpacing"/>
        <w:rPr>
          <w:rFonts w:cs="Times New Roman"/>
        </w:rPr>
      </w:pPr>
    </w:p>
    <w:p w:rsidR="00174214" w:rsidRDefault="00901D6F" w:rsidP="00174214">
      <w:pPr>
        <w:pStyle w:val="NoSpacing"/>
        <w:rPr>
          <w:rFonts w:cs="Times New Roman"/>
        </w:rPr>
      </w:pPr>
      <w:r>
        <w:rPr>
          <w:rFonts w:cs="Times New Roman"/>
        </w:rPr>
        <w:t xml:space="preserve">The Club received </w:t>
      </w:r>
      <w:r w:rsidR="00ED676E">
        <w:rPr>
          <w:rFonts w:cs="Times New Roman"/>
        </w:rPr>
        <w:t>9</w:t>
      </w:r>
      <w:r w:rsidR="00174214" w:rsidRPr="00343C5A">
        <w:rPr>
          <w:rFonts w:cs="Times New Roman"/>
          <w:color w:val="FF0000"/>
        </w:rPr>
        <w:t xml:space="preserve"> </w:t>
      </w:r>
      <w:r w:rsidR="00174214" w:rsidRPr="00ED676E">
        <w:rPr>
          <w:rFonts w:cs="Times New Roman"/>
        </w:rPr>
        <w:t xml:space="preserve">copies of </w:t>
      </w:r>
      <w:r w:rsidR="00ED676E" w:rsidRPr="00ED676E">
        <w:rPr>
          <w:rFonts w:cs="Times New Roman"/>
        </w:rPr>
        <w:t xml:space="preserve">eye </w:t>
      </w:r>
      <w:r w:rsidR="00174214" w:rsidRPr="00ED676E">
        <w:rPr>
          <w:rFonts w:cs="Times New Roman"/>
        </w:rPr>
        <w:t xml:space="preserve">certificates </w:t>
      </w:r>
      <w:r w:rsidR="00ED676E" w:rsidRPr="00ED676E">
        <w:rPr>
          <w:rFonts w:cs="Times New Roman"/>
        </w:rPr>
        <w:t xml:space="preserve">issued in 2020 </w:t>
      </w:r>
      <w:r w:rsidR="00174214" w:rsidRPr="00ED676E">
        <w:rPr>
          <w:rFonts w:cs="Times New Roman"/>
        </w:rPr>
        <w:t xml:space="preserve">for the database which can be found on the Club’s website. </w:t>
      </w:r>
      <w:r w:rsidR="000F2799" w:rsidRPr="00ED676E">
        <w:rPr>
          <w:rFonts w:cs="Times New Roman"/>
        </w:rPr>
        <w:t xml:space="preserve">For the </w:t>
      </w:r>
      <w:r w:rsidR="00894AED" w:rsidRPr="00ED676E">
        <w:rPr>
          <w:rFonts w:cs="Times New Roman"/>
        </w:rPr>
        <w:t>5</w:t>
      </w:r>
      <w:r w:rsidR="00ED676E" w:rsidRPr="00ED676E">
        <w:rPr>
          <w:rFonts w:cs="Times New Roman"/>
        </w:rPr>
        <w:t xml:space="preserve"> years ending in 2020</w:t>
      </w:r>
      <w:r w:rsidR="000F2799" w:rsidRPr="00ED676E">
        <w:rPr>
          <w:rFonts w:cs="Times New Roman"/>
        </w:rPr>
        <w:t xml:space="preserve"> </w:t>
      </w:r>
      <w:r w:rsidR="00894AED" w:rsidRPr="00ED676E">
        <w:rPr>
          <w:rFonts w:cs="Times New Roman"/>
        </w:rPr>
        <w:t>26%</w:t>
      </w:r>
      <w:r w:rsidR="00894AED">
        <w:rPr>
          <w:rFonts w:cs="Times New Roman"/>
        </w:rPr>
        <w:t xml:space="preserve"> of the dogs </w:t>
      </w:r>
      <w:r w:rsidR="000F2799">
        <w:rPr>
          <w:rFonts w:cs="Times New Roman"/>
        </w:rPr>
        <w:t xml:space="preserve">registered in the period </w:t>
      </w:r>
      <w:r w:rsidR="00894AED">
        <w:rPr>
          <w:rFonts w:cs="Times New Roman"/>
        </w:rPr>
        <w:t>had an eye test although some dogs may have been tested more than once in that time.</w:t>
      </w:r>
      <w:r w:rsidR="00ED676E">
        <w:rPr>
          <w:rFonts w:cs="Times New Roman"/>
        </w:rPr>
        <w:t xml:space="preserve"> Until the data for 2020 becomes available it is not possible to update the 5 year rolling trend.</w:t>
      </w:r>
    </w:p>
    <w:p w:rsidR="00894AED" w:rsidRDefault="00894AED" w:rsidP="00174214">
      <w:pPr>
        <w:pStyle w:val="NoSpacing"/>
        <w:rPr>
          <w:rFonts w:cs="Times New Roman"/>
        </w:rPr>
      </w:pPr>
    </w:p>
    <w:p w:rsidR="00174214" w:rsidRDefault="00174214" w:rsidP="00174214">
      <w:pPr>
        <w:pStyle w:val="NoSpacing"/>
        <w:rPr>
          <w:rFonts w:cs="Times New Roman"/>
        </w:rPr>
      </w:pPr>
      <w:r>
        <w:rPr>
          <w:rFonts w:cs="Times New Roman"/>
        </w:rPr>
        <w:t>Eye Testing is recommended for Assured Breeders.</w:t>
      </w:r>
    </w:p>
    <w:p w:rsidR="0047555B" w:rsidRDefault="00C32880" w:rsidP="006E7939">
      <w:pPr>
        <w:pStyle w:val="NoSpacing"/>
        <w:ind w:firstLine="720"/>
        <w:rPr>
          <w:rFonts w:cs="Times New Roman"/>
          <w:b/>
        </w:rPr>
      </w:pPr>
      <w:r w:rsidRPr="006E7939">
        <w:rPr>
          <w:rFonts w:cs="Times New Roman"/>
          <w:b/>
        </w:rPr>
        <w:lastRenderedPageBreak/>
        <w:t>PRA</w:t>
      </w:r>
      <w:r w:rsidR="006E7939">
        <w:rPr>
          <w:rFonts w:cs="Times New Roman"/>
          <w:b/>
        </w:rPr>
        <w:t xml:space="preserve"> </w:t>
      </w:r>
      <w:r w:rsidRPr="006E7939">
        <w:rPr>
          <w:rFonts w:cs="Times New Roman"/>
          <w:b/>
        </w:rPr>
        <w:t xml:space="preserve">(Progressive Retinal Atrophy) </w:t>
      </w:r>
    </w:p>
    <w:p w:rsidR="006E7939" w:rsidRDefault="006E7939" w:rsidP="006E7939">
      <w:pPr>
        <w:pStyle w:val="NoSpacing"/>
        <w:ind w:firstLine="720"/>
        <w:rPr>
          <w:rFonts w:cs="Times New Roman"/>
          <w:b/>
        </w:rPr>
      </w:pPr>
    </w:p>
    <w:p w:rsidR="006E7939" w:rsidRDefault="006E7939" w:rsidP="006E7939">
      <w:pPr>
        <w:pStyle w:val="NoSpacing"/>
        <w:rPr>
          <w:rFonts w:cstheme="minorHAnsi"/>
          <w:shd w:val="clear" w:color="auto" w:fill="FFFFFF"/>
        </w:rPr>
      </w:pPr>
      <w:r w:rsidRPr="00255D5F">
        <w:rPr>
          <w:rFonts w:cstheme="minorHAnsi"/>
        </w:rPr>
        <w:t xml:space="preserve">Progressive Retinal Atrophy (PRA) </w:t>
      </w:r>
      <w:r w:rsidRPr="00255D5F">
        <w:rPr>
          <w:rFonts w:cstheme="minorHAnsi"/>
          <w:shd w:val="clear" w:color="auto" w:fill="FFFFFF"/>
        </w:rPr>
        <w:t>is an inherited disease of the retina that leads to blindness in affected dogs; the condition usually takes a long time to develop and night blindness can be an early indicator. As the disease progresses, dogs will also lose the ability to see when it is light and eventually will lose their sight completely.</w:t>
      </w:r>
      <w:r w:rsidR="00736995">
        <w:rPr>
          <w:rFonts w:cstheme="minorHAnsi"/>
          <w:shd w:val="clear" w:color="auto" w:fill="FFFFFF"/>
        </w:rPr>
        <w:t xml:space="preserve"> </w:t>
      </w:r>
      <w:r w:rsidRPr="00255D5F">
        <w:rPr>
          <w:rFonts w:cstheme="minorHAnsi"/>
          <w:shd w:val="clear" w:color="auto" w:fill="FFFFFF"/>
        </w:rPr>
        <w:t xml:space="preserve">There are many genetic variants, each affecting different breeds, but all cause a degeneration of the retina at the back of the eye. It is a </w:t>
      </w:r>
      <w:r>
        <w:rPr>
          <w:rFonts w:cstheme="minorHAnsi"/>
          <w:shd w:val="clear" w:color="auto" w:fill="FFFFFF"/>
        </w:rPr>
        <w:t xml:space="preserve">disease </w:t>
      </w:r>
      <w:r w:rsidRPr="00255D5F">
        <w:rPr>
          <w:rFonts w:cstheme="minorHAnsi"/>
          <w:shd w:val="clear" w:color="auto" w:fill="FFFFFF"/>
        </w:rPr>
        <w:t xml:space="preserve">that is often </w:t>
      </w:r>
      <w:r>
        <w:rPr>
          <w:rFonts w:cstheme="minorHAnsi"/>
          <w:shd w:val="clear" w:color="auto" w:fill="FFFFFF"/>
        </w:rPr>
        <w:t xml:space="preserve">identified </w:t>
      </w:r>
      <w:r w:rsidRPr="00255D5F">
        <w:rPr>
          <w:rFonts w:cstheme="minorHAnsi"/>
          <w:shd w:val="clear" w:color="auto" w:fill="FFFFFF"/>
        </w:rPr>
        <w:t>as a late onset condition in that it is seen in older dogs. Currently there is no treatment for progressive retinal atrophy. </w:t>
      </w:r>
    </w:p>
    <w:p w:rsidR="006E7939" w:rsidRDefault="006E7939" w:rsidP="006E7939">
      <w:pPr>
        <w:pStyle w:val="NoSpacing"/>
        <w:rPr>
          <w:rFonts w:cstheme="minorHAnsi"/>
          <w:shd w:val="clear" w:color="auto" w:fill="FFFFFF"/>
        </w:rPr>
      </w:pPr>
    </w:p>
    <w:p w:rsidR="006E7939" w:rsidRPr="00255D5F" w:rsidRDefault="006E7939" w:rsidP="006E7939">
      <w:pPr>
        <w:pStyle w:val="NoSpacing"/>
        <w:rPr>
          <w:rFonts w:cstheme="minorHAnsi"/>
          <w:shd w:val="clear" w:color="auto" w:fill="FFFFFF"/>
        </w:rPr>
      </w:pPr>
      <w:r>
        <w:rPr>
          <w:rFonts w:cstheme="minorHAnsi"/>
          <w:shd w:val="clear" w:color="auto" w:fill="FFFFFF"/>
        </w:rPr>
        <w:t xml:space="preserve">Some Clumbers may lose their sight but this can be due to a variety of causes as is evident from the BVA eye test results. </w:t>
      </w:r>
    </w:p>
    <w:p w:rsidR="006E7939" w:rsidRPr="00255D5F" w:rsidRDefault="006E7939" w:rsidP="006E7939">
      <w:pPr>
        <w:pStyle w:val="NoSpacing"/>
        <w:rPr>
          <w:rFonts w:cstheme="minorHAnsi"/>
        </w:rPr>
      </w:pPr>
    </w:p>
    <w:p w:rsidR="006E7939" w:rsidRPr="00255D5F" w:rsidRDefault="006E7939" w:rsidP="006E7939">
      <w:pPr>
        <w:pStyle w:val="NoSpacing"/>
        <w:rPr>
          <w:rFonts w:cstheme="minorHAnsi"/>
        </w:rPr>
      </w:pPr>
      <w:r w:rsidRPr="00255D5F">
        <w:rPr>
          <w:rFonts w:cstheme="minorHAnsi"/>
        </w:rPr>
        <w:t>The Clumber Spaniel Club became aware that a number of Clumber Spaniels that have been screened by Embark in the USA have been identified as carriers for PRA with a limited few being found to hav</w:t>
      </w:r>
      <w:r w:rsidR="00343C5A">
        <w:rPr>
          <w:rFonts w:cstheme="minorHAnsi"/>
        </w:rPr>
        <w:t xml:space="preserve">e two copies of the faulty gene. </w:t>
      </w:r>
      <w:r w:rsidRPr="00255D5F">
        <w:rPr>
          <w:rFonts w:cstheme="minorHAnsi"/>
        </w:rPr>
        <w:t xml:space="preserve"> </w:t>
      </w:r>
      <w:r w:rsidR="00343C5A">
        <w:rPr>
          <w:rFonts w:cstheme="minorHAnsi"/>
        </w:rPr>
        <w:t xml:space="preserve">Two Clumbers are confirmed to be </w:t>
      </w:r>
      <w:r w:rsidRPr="00255D5F">
        <w:rPr>
          <w:rFonts w:cstheme="minorHAnsi"/>
        </w:rPr>
        <w:t>clinically affected.</w:t>
      </w:r>
    </w:p>
    <w:p w:rsidR="00343C5A" w:rsidRDefault="006E7939" w:rsidP="006E7939">
      <w:pPr>
        <w:pStyle w:val="NoSpacing"/>
        <w:rPr>
          <w:rFonts w:cstheme="minorHAnsi"/>
        </w:rPr>
      </w:pPr>
      <w:r w:rsidRPr="00255D5F">
        <w:rPr>
          <w:rFonts w:cstheme="minorHAnsi"/>
        </w:rPr>
        <w:t xml:space="preserve"> </w:t>
      </w:r>
    </w:p>
    <w:p w:rsidR="006E7939" w:rsidRDefault="006E7939" w:rsidP="006E7939">
      <w:pPr>
        <w:pStyle w:val="NoSpacing"/>
        <w:rPr>
          <w:rFonts w:cstheme="minorHAnsi"/>
        </w:rPr>
      </w:pPr>
      <w:r w:rsidRPr="00255D5F">
        <w:rPr>
          <w:rFonts w:cstheme="minorHAnsi"/>
        </w:rPr>
        <w:t xml:space="preserve">The PRA mutation that has been found is the RPGRIP1 </w:t>
      </w:r>
      <w:r>
        <w:rPr>
          <w:rFonts w:cstheme="minorHAnsi"/>
        </w:rPr>
        <w:t>(</w:t>
      </w:r>
      <w:r w:rsidRPr="00CD52A6">
        <w:rPr>
          <w:rFonts w:cstheme="minorHAnsi"/>
        </w:rPr>
        <w:t>cord 1</w:t>
      </w:r>
      <w:r>
        <w:rPr>
          <w:rFonts w:cstheme="minorHAnsi"/>
          <w:b/>
        </w:rPr>
        <w:t>)</w:t>
      </w:r>
      <w:r>
        <w:rPr>
          <w:rFonts w:cstheme="minorHAnsi"/>
        </w:rPr>
        <w:t xml:space="preserve"> </w:t>
      </w:r>
      <w:r w:rsidRPr="00255D5F">
        <w:rPr>
          <w:rFonts w:cstheme="minorHAnsi"/>
        </w:rPr>
        <w:t xml:space="preserve">variant that was first identified in </w:t>
      </w:r>
      <w:r>
        <w:rPr>
          <w:rFonts w:cstheme="minorHAnsi"/>
        </w:rPr>
        <w:t xml:space="preserve">Miniature </w:t>
      </w:r>
      <w:r w:rsidRPr="00255D5F">
        <w:rPr>
          <w:rFonts w:cstheme="minorHAnsi"/>
        </w:rPr>
        <w:t>Dachshunds by the AHT and has since been noted in English Springer Spaniels. It is a recessively inherited condition and a dog would need to inherit two copies of the faulty gene to be at risk of developing this form of PRA.</w:t>
      </w:r>
    </w:p>
    <w:p w:rsidR="006E7939" w:rsidRDefault="006E7939" w:rsidP="006E7939">
      <w:pPr>
        <w:pStyle w:val="NoSpacing"/>
        <w:rPr>
          <w:rFonts w:cstheme="minorHAnsi"/>
        </w:rPr>
      </w:pPr>
    </w:p>
    <w:p w:rsidR="006E7939" w:rsidRPr="000D32DA" w:rsidRDefault="006E7939" w:rsidP="006E7939">
      <w:pPr>
        <w:pStyle w:val="NoSpacing"/>
        <w:rPr>
          <w:rFonts w:cstheme="minorHAnsi"/>
          <w:color w:val="000000"/>
        </w:rPr>
      </w:pPr>
      <w:r w:rsidRPr="000D32DA">
        <w:rPr>
          <w:rFonts w:cstheme="minorHAnsi"/>
        </w:rPr>
        <w:t xml:space="preserve">Laboklin has validated a DNA test using samples from the clinically affected dog plus several Clumbers that Embark had determined to have two copies of the faulty gene but were not yet clinically affected. </w:t>
      </w:r>
      <w:r w:rsidRPr="000D32DA">
        <w:rPr>
          <w:rFonts w:cstheme="minorHAnsi"/>
          <w:color w:val="000000"/>
        </w:rPr>
        <w:t xml:space="preserve">The sample for the test is gathered by a </w:t>
      </w:r>
      <w:r>
        <w:rPr>
          <w:rFonts w:cstheme="minorHAnsi"/>
          <w:color w:val="000000"/>
        </w:rPr>
        <w:t>simple mouth swab and m</w:t>
      </w:r>
      <w:r w:rsidRPr="000D32DA">
        <w:rPr>
          <w:rFonts w:cstheme="minorHAnsi"/>
          <w:color w:val="000000"/>
        </w:rPr>
        <w:t>embers of the Clumber Spaniel Club will qualify for a 10% discount</w:t>
      </w:r>
      <w:r>
        <w:rPr>
          <w:rFonts w:cstheme="minorHAnsi"/>
          <w:color w:val="000000"/>
        </w:rPr>
        <w:t xml:space="preserve"> on the Laboklin test</w:t>
      </w:r>
    </w:p>
    <w:p w:rsidR="006E7939" w:rsidRDefault="006E7939" w:rsidP="006E7939">
      <w:pPr>
        <w:pStyle w:val="NoSpacing"/>
        <w:rPr>
          <w:rFonts w:cstheme="minorHAnsi"/>
        </w:rPr>
      </w:pPr>
    </w:p>
    <w:p w:rsidR="00174214" w:rsidRDefault="00174214" w:rsidP="00174214">
      <w:pPr>
        <w:pStyle w:val="NoSpacing"/>
        <w:rPr>
          <w:rFonts w:cs="Times New Roman"/>
          <w:b/>
        </w:rPr>
      </w:pPr>
      <w:proofErr w:type="gramStart"/>
      <w:r>
        <w:rPr>
          <w:rFonts w:cs="Times New Roman"/>
          <w:b/>
        </w:rPr>
        <w:t>b</w:t>
      </w:r>
      <w:proofErr w:type="gramEnd"/>
      <w:r>
        <w:rPr>
          <w:rFonts w:cs="Times New Roman"/>
          <w:b/>
        </w:rPr>
        <w:t>/ Hip &amp; Elbow Scoring</w:t>
      </w:r>
    </w:p>
    <w:p w:rsidR="00ED676E" w:rsidRDefault="00ED676E" w:rsidP="00174214">
      <w:pPr>
        <w:pStyle w:val="NoSpacing"/>
        <w:rPr>
          <w:rFonts w:cs="Times New Roman"/>
          <w:b/>
        </w:rPr>
      </w:pPr>
    </w:p>
    <w:p w:rsidR="00174214" w:rsidRDefault="00174214" w:rsidP="00174214">
      <w:pPr>
        <w:pStyle w:val="NoSpacing"/>
      </w:pPr>
      <w:r>
        <w:t xml:space="preserve">Hip Scoring is recommended for all breeding stock and in </w:t>
      </w:r>
      <w:r w:rsidR="00ED676E">
        <w:t>2020</w:t>
      </w:r>
      <w:r w:rsidRPr="005F5736">
        <w:t xml:space="preserve"> a total of</w:t>
      </w:r>
      <w:r w:rsidRPr="00D80CFD">
        <w:rPr>
          <w:color w:val="FF0000"/>
        </w:rPr>
        <w:t xml:space="preserve"> </w:t>
      </w:r>
      <w:r w:rsidR="00ED676E" w:rsidRPr="00C050CC">
        <w:t>32</w:t>
      </w:r>
      <w:r w:rsidRPr="00C050CC">
        <w:t xml:space="preserve"> </w:t>
      </w:r>
      <w:r>
        <w:t xml:space="preserve">Clumbers were screened for Hip Dysplasia </w:t>
      </w:r>
      <w:r w:rsidR="00ED676E">
        <w:t xml:space="preserve">which is a decrease </w:t>
      </w:r>
      <w:r>
        <w:t>on the 201</w:t>
      </w:r>
      <w:r w:rsidR="00ED676E">
        <w:t>9</w:t>
      </w:r>
      <w:r w:rsidR="00894AED">
        <w:t xml:space="preserve"> </w:t>
      </w:r>
      <w:r>
        <w:t>figure</w:t>
      </w:r>
      <w:r w:rsidR="00894AED" w:rsidRPr="00894AED">
        <w:t xml:space="preserve"> </w:t>
      </w:r>
      <w:r w:rsidR="00894AED">
        <w:t xml:space="preserve">of </w:t>
      </w:r>
      <w:r w:rsidR="00ED676E">
        <w:t>55; 27</w:t>
      </w:r>
      <w:r>
        <w:t xml:space="preserve"> were also screene</w:t>
      </w:r>
      <w:r w:rsidR="000F2799">
        <w:t>d</w:t>
      </w:r>
      <w:r w:rsidR="00ED676E">
        <w:t xml:space="preserve"> for Elbow Dysplasia which is 24</w:t>
      </w:r>
      <w:r>
        <w:t xml:space="preserve"> dogs </w:t>
      </w:r>
      <w:r w:rsidR="00ED676E">
        <w:t>less</w:t>
      </w:r>
      <w:r w:rsidR="000F2799">
        <w:t xml:space="preserve"> </w:t>
      </w:r>
      <w:r>
        <w:t>than in 201</w:t>
      </w:r>
      <w:r w:rsidR="00ED676E">
        <w:t>9</w:t>
      </w:r>
      <w:r>
        <w:t xml:space="preserve">.  </w:t>
      </w:r>
    </w:p>
    <w:p w:rsidR="00ED676E" w:rsidRDefault="00ED676E" w:rsidP="00174214">
      <w:pPr>
        <w:pStyle w:val="NoSpacing"/>
      </w:pPr>
    </w:p>
    <w:p w:rsidR="00174214" w:rsidRDefault="00174214" w:rsidP="00174214">
      <w:pPr>
        <w:pStyle w:val="NoSpacing"/>
      </w:pPr>
      <w:r>
        <w:t>Hip Scoring is a requirement for Assured Breeders.</w:t>
      </w:r>
    </w:p>
    <w:p w:rsidR="00174214" w:rsidRPr="00D80F25" w:rsidRDefault="00174214" w:rsidP="00174214">
      <w:pPr>
        <w:pStyle w:val="NoSpacing"/>
      </w:pPr>
    </w:p>
    <w:p w:rsidR="00174214" w:rsidRPr="00E43385" w:rsidRDefault="00174214" w:rsidP="00174214">
      <w:pPr>
        <w:pStyle w:val="NoSpacing"/>
      </w:pPr>
      <w:r w:rsidRPr="00FA7DC0">
        <w:t xml:space="preserve">The </w:t>
      </w:r>
      <w:r w:rsidRPr="00FA7DC0">
        <w:rPr>
          <w:rFonts w:ascii="Calibri" w:eastAsia="Calibri" w:hAnsi="Calibri"/>
        </w:rPr>
        <w:t xml:space="preserve">5-year Rolling Trends in hip scoring </w:t>
      </w:r>
      <w:r w:rsidRPr="00FA7DC0">
        <w:t>show</w:t>
      </w:r>
      <w:r>
        <w:t>s</w:t>
      </w:r>
      <w:r w:rsidRPr="00FA7DC0">
        <w:t xml:space="preserve"> </w:t>
      </w:r>
      <w:r>
        <w:t xml:space="preserve">the </w:t>
      </w:r>
      <w:r w:rsidRPr="00FA7DC0">
        <w:t>improvement in hip health</w:t>
      </w:r>
      <w:r>
        <w:t xml:space="preserve"> is being maintained</w:t>
      </w:r>
      <w:r w:rsidRPr="00FA7DC0">
        <w:t xml:space="preserve">. </w:t>
      </w:r>
      <w:r w:rsidRPr="0016580A">
        <w:rPr>
          <w:sz w:val="24"/>
          <w:szCs w:val="24"/>
        </w:rPr>
        <w:t xml:space="preserve"> </w:t>
      </w:r>
      <w:r w:rsidR="00ED676E">
        <w:t>For the 5 years ending in 2020</w:t>
      </w:r>
      <w:r w:rsidR="00ED676E" w:rsidRPr="00C53A03">
        <w:t xml:space="preserve"> it can be noted that 2</w:t>
      </w:r>
      <w:r w:rsidR="00ED676E">
        <w:t>1.2%</w:t>
      </w:r>
      <w:r w:rsidR="00ED676E" w:rsidRPr="00C53A03">
        <w:t xml:space="preserve"> of the dogs registered in that period were hip scored and  1</w:t>
      </w:r>
      <w:r w:rsidR="00ED676E">
        <w:t>29</w:t>
      </w:r>
      <w:r w:rsidR="00ED676E" w:rsidRPr="00C53A03">
        <w:t xml:space="preserve"> dogs (5</w:t>
      </w:r>
      <w:r w:rsidR="00ED676E">
        <w:t>6</w:t>
      </w:r>
      <w:r w:rsidR="00ED676E" w:rsidRPr="00C53A03">
        <w:t xml:space="preserve">.3% of the total scored) had a score of 10 or less.  </w:t>
      </w:r>
      <w:r w:rsidRPr="00E43385">
        <w:t xml:space="preserve"> </w:t>
      </w:r>
      <w:r>
        <w:t xml:space="preserve"> The </w:t>
      </w:r>
      <w:r w:rsidR="00C050CC">
        <w:t xml:space="preserve">lowest score for 2020 was a total of 3 and the highest score was a </w:t>
      </w:r>
      <w:r w:rsidR="00C050CC" w:rsidRPr="00D35AB1">
        <w:t>total of 31.</w:t>
      </w:r>
      <w:r w:rsidR="00C050CC">
        <w:t xml:space="preserve"> </w:t>
      </w:r>
      <w:r w:rsidRPr="00E43385">
        <w:t>The Median based on 5 years</w:t>
      </w:r>
      <w:r w:rsidR="00C050CC">
        <w:t xml:space="preserve"> stands at 10</w:t>
      </w:r>
      <w:r w:rsidRPr="00E43385">
        <w:t>.</w:t>
      </w:r>
    </w:p>
    <w:p w:rsidR="00174214" w:rsidRPr="00FC5E2C" w:rsidRDefault="00174214" w:rsidP="00174214">
      <w:pPr>
        <w:pStyle w:val="NoSpacing"/>
      </w:pPr>
    </w:p>
    <w:p w:rsidR="00174214" w:rsidRPr="006F2CE4" w:rsidRDefault="00174214" w:rsidP="006F2CE4">
      <w:pPr>
        <w:pStyle w:val="NoSpacing"/>
        <w:ind w:firstLine="720"/>
        <w:rPr>
          <w:b/>
        </w:rPr>
      </w:pPr>
      <w:r w:rsidRPr="006F2CE4">
        <w:rPr>
          <w:b/>
        </w:rPr>
        <w:t>Estimated Breeding Values (EBVs)</w:t>
      </w:r>
    </w:p>
    <w:p w:rsidR="00174214" w:rsidRPr="00FC5E2C" w:rsidRDefault="00174214" w:rsidP="00174214">
      <w:pPr>
        <w:pStyle w:val="NoSpacing"/>
        <w:rPr>
          <w:b/>
        </w:rPr>
      </w:pPr>
    </w:p>
    <w:p w:rsidR="00174214" w:rsidRPr="00FC5E2C" w:rsidRDefault="00174214" w:rsidP="00174214">
      <w:pPr>
        <w:pStyle w:val="NoSpacing"/>
      </w:pPr>
      <w:r w:rsidRPr="00FC5E2C">
        <w:t xml:space="preserve">As a good proportion of the Clumber </w:t>
      </w:r>
      <w:proofErr w:type="gramStart"/>
      <w:r w:rsidRPr="00FC5E2C">
        <w:t>Spaniel</w:t>
      </w:r>
      <w:proofErr w:type="gramEnd"/>
      <w:r w:rsidRPr="00FC5E2C">
        <w:t xml:space="preserve"> population has been hip scored the Kennel Club have developed Estimated Breeding Values for the breed. This tool uses all </w:t>
      </w:r>
      <w:r w:rsidRPr="00FC5E2C">
        <w:rPr>
          <w:rFonts w:cs="Helvetica"/>
          <w:color w:val="222222"/>
        </w:rPr>
        <w:t xml:space="preserve">screening data and pedigree information from the individual dog and its surrounding family, to more effectively </w:t>
      </w:r>
      <w:proofErr w:type="gramStart"/>
      <w:r w:rsidRPr="00FC5E2C">
        <w:rPr>
          <w:rFonts w:cs="Helvetica"/>
          <w:color w:val="222222"/>
        </w:rPr>
        <w:t>determine</w:t>
      </w:r>
      <w:proofErr w:type="gramEnd"/>
      <w:r w:rsidRPr="00FC5E2C">
        <w:rPr>
          <w:rFonts w:cs="Helvetica"/>
          <w:color w:val="222222"/>
        </w:rPr>
        <w:t xml:space="preserve"> the genetic risk that each dog will pass this disease to its progeny and is more accurate than by using an individual dog’s test score alone.</w:t>
      </w:r>
    </w:p>
    <w:p w:rsidR="00174214" w:rsidRPr="00FC5E2C" w:rsidRDefault="00174214" w:rsidP="00174214">
      <w:pPr>
        <w:pStyle w:val="NoSpacing"/>
      </w:pPr>
      <w:r w:rsidRPr="00FC5E2C">
        <w:t>This was introduced in 2015 and can be found on the K</w:t>
      </w:r>
      <w:r w:rsidR="00C050CC">
        <w:t>ennel Club’s website.</w:t>
      </w:r>
    </w:p>
    <w:p w:rsidR="00174214" w:rsidRDefault="00174214" w:rsidP="00174214">
      <w:pPr>
        <w:pStyle w:val="NoSpacing"/>
        <w:rPr>
          <w:rFonts w:cs="Times New Roman"/>
        </w:rPr>
      </w:pPr>
    </w:p>
    <w:p w:rsidR="00FD74D0" w:rsidRDefault="00FD74D0" w:rsidP="00174214">
      <w:pPr>
        <w:pStyle w:val="NoSpacing"/>
        <w:rPr>
          <w:rFonts w:cs="Times New Roman"/>
          <w:b/>
        </w:rPr>
      </w:pPr>
    </w:p>
    <w:p w:rsidR="00FD74D0" w:rsidRDefault="00FD74D0" w:rsidP="00174214">
      <w:pPr>
        <w:pStyle w:val="NoSpacing"/>
        <w:rPr>
          <w:rFonts w:cs="Times New Roman"/>
          <w:b/>
        </w:rPr>
      </w:pPr>
    </w:p>
    <w:p w:rsidR="00FD74D0" w:rsidRDefault="00FD74D0" w:rsidP="00174214">
      <w:pPr>
        <w:pStyle w:val="NoSpacing"/>
        <w:rPr>
          <w:rFonts w:cs="Times New Roman"/>
          <w:b/>
        </w:rPr>
      </w:pPr>
    </w:p>
    <w:p w:rsidR="00174214" w:rsidRPr="00B24BF4" w:rsidRDefault="00174214" w:rsidP="00174214">
      <w:pPr>
        <w:pStyle w:val="NoSpacing"/>
        <w:rPr>
          <w:rFonts w:cs="Times New Roman"/>
          <w:b/>
        </w:rPr>
      </w:pPr>
      <w:r w:rsidRPr="00B24BF4">
        <w:rPr>
          <w:rFonts w:cs="Times New Roman"/>
          <w:b/>
        </w:rPr>
        <w:lastRenderedPageBreak/>
        <w:t xml:space="preserve">c/ Pyruvate Dehydrogenase Phosphatase 1 Deficiency (PDP1) </w:t>
      </w:r>
    </w:p>
    <w:p w:rsidR="00174214" w:rsidRDefault="00174214" w:rsidP="00174214">
      <w:pPr>
        <w:pStyle w:val="NoSpacing"/>
        <w:rPr>
          <w:rFonts w:cs="Times New Roman"/>
          <w:b/>
        </w:rPr>
      </w:pPr>
    </w:p>
    <w:p w:rsidR="00C050CC" w:rsidRPr="00C53A03" w:rsidRDefault="00C050CC" w:rsidP="00C050CC">
      <w:pPr>
        <w:pStyle w:val="NoSpacing"/>
        <w:rPr>
          <w:rFonts w:cs="Times New Roman"/>
        </w:rPr>
      </w:pPr>
      <w:r w:rsidRPr="00C53A03">
        <w:rPr>
          <w:rFonts w:cs="Times New Roman"/>
        </w:rPr>
        <w:t>In 20</w:t>
      </w:r>
      <w:r>
        <w:rPr>
          <w:rFonts w:cs="Times New Roman"/>
        </w:rPr>
        <w:t>20</w:t>
      </w:r>
      <w:r w:rsidRPr="006B7D5A">
        <w:rPr>
          <w:rFonts w:cs="Times New Roman"/>
        </w:rPr>
        <w:t>, 14</w:t>
      </w:r>
      <w:r w:rsidRPr="00890F39">
        <w:rPr>
          <w:rFonts w:cs="Times New Roman"/>
          <w:color w:val="FF0000"/>
        </w:rPr>
        <w:t xml:space="preserve"> </w:t>
      </w:r>
      <w:r w:rsidRPr="00C53A03">
        <w:rPr>
          <w:rFonts w:cs="Times New Roman"/>
        </w:rPr>
        <w:t>Clumbers were tested for</w:t>
      </w:r>
      <w:r>
        <w:rPr>
          <w:rFonts w:cs="Times New Roman"/>
        </w:rPr>
        <w:t xml:space="preserve"> PDP1 and all were </w:t>
      </w:r>
      <w:proofErr w:type="gramStart"/>
      <w:r>
        <w:rPr>
          <w:rFonts w:cs="Times New Roman"/>
        </w:rPr>
        <w:t>Clear</w:t>
      </w:r>
      <w:proofErr w:type="gramEnd"/>
      <w:r>
        <w:rPr>
          <w:rFonts w:cs="Times New Roman"/>
        </w:rPr>
        <w:t>.</w:t>
      </w:r>
      <w:r w:rsidRPr="00890F39">
        <w:t xml:space="preserve"> </w:t>
      </w:r>
      <w:r>
        <w:t xml:space="preserve">There are 251 PDP1 test results recorded on </w:t>
      </w:r>
      <w:r w:rsidR="00FD74D0">
        <w:t xml:space="preserve">the Club’s </w:t>
      </w:r>
      <w:r>
        <w:t xml:space="preserve">database and only 4 carriers of </w:t>
      </w:r>
      <w:r>
        <w:rPr>
          <w:rFonts w:cs="Times New Roman"/>
        </w:rPr>
        <w:t>have ever been found in the UK.</w:t>
      </w:r>
    </w:p>
    <w:p w:rsidR="00174214" w:rsidRDefault="00174214" w:rsidP="00174214">
      <w:pPr>
        <w:pStyle w:val="NoSpacing"/>
        <w:rPr>
          <w:rFonts w:cs="Times New Roman"/>
        </w:rPr>
      </w:pPr>
    </w:p>
    <w:p w:rsidR="00174214" w:rsidRDefault="00174214" w:rsidP="00174214">
      <w:pPr>
        <w:pStyle w:val="NoSpacing"/>
        <w:rPr>
          <w:rFonts w:cs="Times New Roman"/>
        </w:rPr>
      </w:pPr>
      <w:r>
        <w:rPr>
          <w:rFonts w:cs="Times New Roman"/>
        </w:rPr>
        <w:t>It is recommended that all breeding stock is tested for PDP1. This is carried out by Laboklin and arrangements have been made for a discounted test fee through the Club.</w:t>
      </w:r>
    </w:p>
    <w:p w:rsidR="00174214" w:rsidRDefault="00174214" w:rsidP="00174214">
      <w:pPr>
        <w:pStyle w:val="NoSpacing"/>
      </w:pPr>
    </w:p>
    <w:p w:rsidR="00174214" w:rsidRDefault="00174214" w:rsidP="00174214">
      <w:pPr>
        <w:pStyle w:val="NoSpacing"/>
        <w:rPr>
          <w:rFonts w:cs="Times New Roman"/>
        </w:rPr>
      </w:pPr>
      <w:r>
        <w:t xml:space="preserve">PDP1 </w:t>
      </w:r>
      <w:r>
        <w:rPr>
          <w:rFonts w:cs="Times New Roman"/>
        </w:rPr>
        <w:t>Testing is recommended for Assured Breeders.</w:t>
      </w:r>
    </w:p>
    <w:p w:rsidR="00174214" w:rsidRDefault="00174214" w:rsidP="00174214">
      <w:pPr>
        <w:pStyle w:val="NoSpacing"/>
        <w:rPr>
          <w:rFonts w:cs="Times New Roman"/>
        </w:rPr>
      </w:pPr>
    </w:p>
    <w:p w:rsidR="00174214" w:rsidRPr="004017D0" w:rsidRDefault="00174214" w:rsidP="00174214">
      <w:pPr>
        <w:pStyle w:val="NoSpacing"/>
        <w:rPr>
          <w:rFonts w:cs="Times New Roman"/>
        </w:rPr>
      </w:pPr>
      <w:proofErr w:type="gramStart"/>
      <w:r>
        <w:rPr>
          <w:rFonts w:cs="Times New Roman"/>
          <w:b/>
        </w:rPr>
        <w:t>d</w:t>
      </w:r>
      <w:proofErr w:type="gramEnd"/>
      <w:r>
        <w:rPr>
          <w:rFonts w:cs="Times New Roman"/>
          <w:b/>
        </w:rPr>
        <w:t>/ Exercise Induced Collapse (EIC)</w:t>
      </w:r>
    </w:p>
    <w:p w:rsidR="00174214" w:rsidRPr="004017D0" w:rsidRDefault="00174214" w:rsidP="00174214">
      <w:pPr>
        <w:pStyle w:val="NoSpacing"/>
        <w:rPr>
          <w:rFonts w:cs="Times New Roman"/>
        </w:rPr>
      </w:pPr>
    </w:p>
    <w:p w:rsidR="00C050CC" w:rsidRDefault="00174214" w:rsidP="00174214">
      <w:pPr>
        <w:pStyle w:val="NoSpacing"/>
      </w:pPr>
      <w:r w:rsidRPr="00DB174B">
        <w:t>EIC emerged in Clumber Spaniels in August 2015; it is due to a genetic fault and is proving to be more widespread than the PDP1. Affected dogs may be symptomatic whilst others show no symptoms at all but are at risk of developing symptoms at any time during their life. A DNA test has been developed and validated by Laboklin and the Kennel Club have recognised the test as an Official DNA Test for the Breed. The condition follows an autosomal recessive trait of inheritance and therefore has a clear mode of inheritance; this should enable breeding out the condition within a few generations. The Club has established a voluntary database for results and also include</w:t>
      </w:r>
      <w:r w:rsidR="00FD74D0">
        <w:t>s</w:t>
      </w:r>
      <w:r w:rsidRPr="00DB174B">
        <w:t xml:space="preserve"> the published results. </w:t>
      </w:r>
    </w:p>
    <w:p w:rsidR="00FD74D0" w:rsidRDefault="00FD74D0" w:rsidP="00174214">
      <w:pPr>
        <w:pStyle w:val="NoSpacing"/>
      </w:pPr>
    </w:p>
    <w:p w:rsidR="00174214" w:rsidRDefault="00174214" w:rsidP="00174214">
      <w:pPr>
        <w:pStyle w:val="NoSpacing"/>
      </w:pPr>
      <w:r w:rsidRPr="00DB174B">
        <w:t>At the end of 20</w:t>
      </w:r>
      <w:r w:rsidR="007D66D2">
        <w:t>20</w:t>
      </w:r>
      <w:r w:rsidRPr="00A67D23">
        <w:rPr>
          <w:color w:val="FF0000"/>
        </w:rPr>
        <w:t xml:space="preserve"> </w:t>
      </w:r>
      <w:r w:rsidRPr="00DB174B">
        <w:t xml:space="preserve">the results of </w:t>
      </w:r>
      <w:r w:rsidR="007D66D2">
        <w:t>426</w:t>
      </w:r>
      <w:r w:rsidRPr="00DB174B">
        <w:t xml:space="preserve"> dogs were known; of these </w:t>
      </w:r>
      <w:r w:rsidR="007D66D2">
        <w:t>235</w:t>
      </w:r>
      <w:r w:rsidRPr="00DB174B">
        <w:t xml:space="preserve"> are Clear (5</w:t>
      </w:r>
      <w:r w:rsidR="00F300E0">
        <w:t>5</w:t>
      </w:r>
      <w:r w:rsidRPr="00DB174B">
        <w:t>%), 1</w:t>
      </w:r>
      <w:r w:rsidR="007D66D2">
        <w:t>74</w:t>
      </w:r>
      <w:r w:rsidRPr="00DB174B">
        <w:t xml:space="preserve"> are Carriers (41%) and 1</w:t>
      </w:r>
      <w:r w:rsidR="00F300E0">
        <w:t>7</w:t>
      </w:r>
      <w:r w:rsidRPr="00DB174B">
        <w:t xml:space="preserve"> are affected (4%).</w:t>
      </w:r>
      <w:r w:rsidR="00FD74D0">
        <w:t xml:space="preserve"> </w:t>
      </w:r>
      <w:r w:rsidRPr="00DB174B">
        <w:t>However this does not give an accurate picture as most of the dogs tested to validate the test were those suspected of having the condition and their results led to a significant number of related dogs being tested. Therefore more results from different bloodlines are needed to determine the true prevalence within the Breed.</w:t>
      </w:r>
    </w:p>
    <w:p w:rsidR="00CE740C" w:rsidRDefault="00CE740C" w:rsidP="00174214">
      <w:pPr>
        <w:pStyle w:val="NoSpacing"/>
      </w:pPr>
    </w:p>
    <w:p w:rsidR="00174214" w:rsidRPr="00096322" w:rsidRDefault="00174214" w:rsidP="00174214">
      <w:pPr>
        <w:pStyle w:val="NoSpacing"/>
        <w:rPr>
          <w:b/>
        </w:rPr>
      </w:pPr>
      <w:r>
        <w:rPr>
          <w:b/>
        </w:rPr>
        <w:t>Incomplete Ossification of the H</w:t>
      </w:r>
      <w:r w:rsidRPr="00096322">
        <w:rPr>
          <w:b/>
        </w:rPr>
        <w:t xml:space="preserve">umeral </w:t>
      </w:r>
      <w:r>
        <w:rPr>
          <w:b/>
        </w:rPr>
        <w:t>C</w:t>
      </w:r>
      <w:r w:rsidRPr="00096322">
        <w:rPr>
          <w:b/>
        </w:rPr>
        <w:t>ondyle (IOHC)</w:t>
      </w:r>
      <w:r>
        <w:rPr>
          <w:b/>
        </w:rPr>
        <w:t>/</w:t>
      </w:r>
      <w:r w:rsidRPr="00096322">
        <w:rPr>
          <w:b/>
        </w:rPr>
        <w:t xml:space="preserve"> </w:t>
      </w:r>
      <w:r>
        <w:rPr>
          <w:b/>
        </w:rPr>
        <w:t>Elbow Y Fractures</w:t>
      </w:r>
    </w:p>
    <w:p w:rsidR="00174214" w:rsidRDefault="00174214" w:rsidP="00174214">
      <w:pPr>
        <w:pStyle w:val="NoSpacing"/>
      </w:pPr>
    </w:p>
    <w:p w:rsidR="00174214" w:rsidRDefault="00174214" w:rsidP="00174214">
      <w:pPr>
        <w:pStyle w:val="NoSpacing"/>
      </w:pPr>
      <w:r w:rsidRPr="00096322">
        <w:t xml:space="preserve">IOHC </w:t>
      </w:r>
      <w:r>
        <w:t>(</w:t>
      </w:r>
      <w:r w:rsidRPr="00096322">
        <w:t xml:space="preserve">also known as </w:t>
      </w:r>
      <w:r w:rsidR="00736995">
        <w:t>H</w:t>
      </w:r>
      <w:r w:rsidRPr="00096322">
        <w:t xml:space="preserve">umeral </w:t>
      </w:r>
      <w:r w:rsidR="00736995">
        <w:t>Intracondylar F</w:t>
      </w:r>
      <w:r w:rsidRPr="00096322">
        <w:t xml:space="preserve">issure, HIF) is a condition in which there is a weakness in the humeral condyle </w:t>
      </w:r>
      <w:r>
        <w:t>(</w:t>
      </w:r>
      <w:r w:rsidRPr="00096322">
        <w:t>part of the elbow joint in the forelimb</w:t>
      </w:r>
      <w:r>
        <w:t>) and i</w:t>
      </w:r>
      <w:r w:rsidRPr="00096322">
        <w:t xml:space="preserve">t is most commonly seen in spaniels, This condition predisposes to fractures (breaks) of the humeral condyle and can also cause lameness in its own right without fracture. </w:t>
      </w:r>
    </w:p>
    <w:p w:rsidR="008737AA" w:rsidRPr="008737AA" w:rsidRDefault="008737AA" w:rsidP="00174214">
      <w:pPr>
        <w:pStyle w:val="NoSpacing"/>
      </w:pPr>
    </w:p>
    <w:p w:rsidR="008737AA" w:rsidRPr="008737AA" w:rsidRDefault="008737AA" w:rsidP="008737AA">
      <w:pPr>
        <w:pStyle w:val="NoSpacing"/>
        <w:rPr>
          <w:rFonts w:cstheme="minorHAnsi"/>
          <w:shd w:val="clear" w:color="auto" w:fill="FFFFFF"/>
        </w:rPr>
      </w:pPr>
      <w:r w:rsidRPr="008737AA">
        <w:rPr>
          <w:rFonts w:cstheme="minorHAnsi"/>
          <w:shd w:val="clear" w:color="auto" w:fill="FFFFFF"/>
        </w:rPr>
        <w:t>There may be a genetic basis to IOHC/HIF, but as yet, this has not been determined.</w:t>
      </w:r>
    </w:p>
    <w:p w:rsidR="008737AA" w:rsidRPr="008737AA" w:rsidRDefault="008737AA" w:rsidP="00174214">
      <w:pPr>
        <w:pStyle w:val="NoSpacing"/>
      </w:pPr>
    </w:p>
    <w:p w:rsidR="00736995" w:rsidRPr="00736995" w:rsidRDefault="00FD74D0" w:rsidP="00174214">
      <w:pPr>
        <w:pStyle w:val="NoSpacing"/>
      </w:pPr>
      <w:r>
        <w:t>A</w:t>
      </w:r>
      <w:r w:rsidR="00736995" w:rsidRPr="00736995">
        <w:t xml:space="preserve"> number of cases of Clumbers suffering from elbow breaks </w:t>
      </w:r>
      <w:r>
        <w:t>have been</w:t>
      </w:r>
      <w:r w:rsidR="00736995" w:rsidRPr="00736995">
        <w:t xml:space="preserve"> reported </w:t>
      </w:r>
      <w:r>
        <w:t>and d</w:t>
      </w:r>
      <w:r w:rsidR="00736995">
        <w:t>ata from all of the reported cases has been compiled so that research into this condition can be</w:t>
      </w:r>
      <w:r>
        <w:t xml:space="preserve"> investigated</w:t>
      </w:r>
      <w:r w:rsidR="00736995">
        <w:t>.</w:t>
      </w:r>
    </w:p>
    <w:p w:rsidR="00174214" w:rsidRPr="00736995" w:rsidRDefault="00174214" w:rsidP="00174214">
      <w:pPr>
        <w:pStyle w:val="NoSpacing"/>
        <w:rPr>
          <w:rFonts w:cs="Times New Roman"/>
          <w:b/>
        </w:rPr>
      </w:pPr>
    </w:p>
    <w:p w:rsidR="00174214" w:rsidRPr="009E3733" w:rsidRDefault="00174214" w:rsidP="00174214">
      <w:pPr>
        <w:pStyle w:val="NoSpacing"/>
        <w:rPr>
          <w:rFonts w:cs="Times New Roman"/>
          <w:b/>
        </w:rPr>
      </w:pPr>
      <w:r>
        <w:rPr>
          <w:rFonts w:cs="Times New Roman"/>
          <w:b/>
        </w:rPr>
        <w:t xml:space="preserve">Population Size &amp; </w:t>
      </w:r>
      <w:r w:rsidRPr="009E3733">
        <w:rPr>
          <w:rFonts w:cs="Times New Roman"/>
          <w:b/>
        </w:rPr>
        <w:t>Inbreeding Coefficient</w:t>
      </w:r>
    </w:p>
    <w:p w:rsidR="00174214" w:rsidRDefault="00174214" w:rsidP="00174214">
      <w:pPr>
        <w:pStyle w:val="NoSpacing"/>
        <w:rPr>
          <w:rFonts w:cs="Times New Roman"/>
          <w:b/>
        </w:rPr>
      </w:pPr>
    </w:p>
    <w:p w:rsidR="00174214" w:rsidRDefault="00343C5A" w:rsidP="00174214">
      <w:pPr>
        <w:pStyle w:val="NoSpacing"/>
      </w:pPr>
      <w:r w:rsidRPr="00C53A03">
        <w:t xml:space="preserve">The Inbreeding Coefficient for each breed is revised annually and </w:t>
      </w:r>
      <w:r>
        <w:t>currently stands at 15.7% which is a drop from</w:t>
      </w:r>
      <w:r w:rsidRPr="00C53A03">
        <w:t xml:space="preserve"> 17.9%</w:t>
      </w:r>
      <w:r>
        <w:t>.</w:t>
      </w:r>
    </w:p>
    <w:p w:rsidR="00343C5A" w:rsidRDefault="00343C5A" w:rsidP="00174214">
      <w:pPr>
        <w:pStyle w:val="NoSpacing"/>
        <w:rPr>
          <w:rFonts w:cs="Times New Roman"/>
        </w:rPr>
      </w:pPr>
    </w:p>
    <w:p w:rsidR="00174214" w:rsidRDefault="00174214" w:rsidP="00174214">
      <w:pPr>
        <w:pStyle w:val="NoSpacing"/>
        <w:rPr>
          <w:rFonts w:cs="Times New Roman"/>
        </w:rPr>
      </w:pPr>
      <w:r w:rsidRPr="00237DE9">
        <w:rPr>
          <w:rFonts w:cs="Times New Roman"/>
          <w:b/>
        </w:rPr>
        <w:t xml:space="preserve">Kennel Club Judges Health Monitoring </w:t>
      </w:r>
    </w:p>
    <w:p w:rsidR="00174214" w:rsidRDefault="00174214" w:rsidP="00174214">
      <w:pPr>
        <w:pStyle w:val="NoSpacing"/>
        <w:rPr>
          <w:rFonts w:cs="Times New Roman"/>
        </w:rPr>
      </w:pPr>
    </w:p>
    <w:p w:rsidR="00174214" w:rsidRDefault="00343C5A" w:rsidP="00343C5A">
      <w:pPr>
        <w:pStyle w:val="NoSpacing"/>
        <w:rPr>
          <w:rFonts w:cs="Times New Roman"/>
        </w:rPr>
      </w:pPr>
      <w:r>
        <w:rPr>
          <w:sz w:val="24"/>
          <w:szCs w:val="24"/>
        </w:rPr>
        <w:t xml:space="preserve">There has been no report from </w:t>
      </w:r>
      <w:r w:rsidR="00174214" w:rsidRPr="00E328D4">
        <w:rPr>
          <w:sz w:val="24"/>
          <w:szCs w:val="24"/>
        </w:rPr>
        <w:t>The Kennel Club’s feedback from Championship Show Judges questionnaires concerning Breed Watch Points of Concern</w:t>
      </w:r>
      <w:r>
        <w:rPr>
          <w:sz w:val="24"/>
          <w:szCs w:val="24"/>
        </w:rPr>
        <w:t xml:space="preserve"> for 2020.</w:t>
      </w:r>
      <w:r w:rsidR="00174214" w:rsidRPr="00E328D4">
        <w:rPr>
          <w:sz w:val="24"/>
          <w:szCs w:val="24"/>
        </w:rPr>
        <w:t xml:space="preserve"> </w:t>
      </w:r>
    </w:p>
    <w:p w:rsidR="00174214" w:rsidRDefault="00174214" w:rsidP="00174214"/>
    <w:p w:rsidR="002712FF" w:rsidRDefault="002712FF"/>
    <w:sectPr w:rsidR="002712FF" w:rsidSect="00906989">
      <w:pgSz w:w="11907" w:h="16839" w:code="9"/>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4214"/>
    <w:rsid w:val="00000FDD"/>
    <w:rsid w:val="000068EA"/>
    <w:rsid w:val="000832A7"/>
    <w:rsid w:val="000F2799"/>
    <w:rsid w:val="00174214"/>
    <w:rsid w:val="001841C1"/>
    <w:rsid w:val="002712FF"/>
    <w:rsid w:val="00282A34"/>
    <w:rsid w:val="002A11E9"/>
    <w:rsid w:val="00343C5A"/>
    <w:rsid w:val="00377122"/>
    <w:rsid w:val="003A3CEF"/>
    <w:rsid w:val="004371C3"/>
    <w:rsid w:val="0047555B"/>
    <w:rsid w:val="006A3533"/>
    <w:rsid w:val="006E7939"/>
    <w:rsid w:val="006F2CE4"/>
    <w:rsid w:val="00736995"/>
    <w:rsid w:val="00772508"/>
    <w:rsid w:val="007D66D2"/>
    <w:rsid w:val="00846B84"/>
    <w:rsid w:val="008737AA"/>
    <w:rsid w:val="00894AED"/>
    <w:rsid w:val="008C4A88"/>
    <w:rsid w:val="00901D6F"/>
    <w:rsid w:val="009116CF"/>
    <w:rsid w:val="00A964C5"/>
    <w:rsid w:val="00BE4FE0"/>
    <w:rsid w:val="00C050CC"/>
    <w:rsid w:val="00C20812"/>
    <w:rsid w:val="00C32880"/>
    <w:rsid w:val="00C61509"/>
    <w:rsid w:val="00C855E7"/>
    <w:rsid w:val="00CE740C"/>
    <w:rsid w:val="00CF21F5"/>
    <w:rsid w:val="00E13E0D"/>
    <w:rsid w:val="00ED676E"/>
    <w:rsid w:val="00F300E0"/>
    <w:rsid w:val="00FD74D0"/>
    <w:rsid w:val="00FE27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5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4214"/>
    <w:pPr>
      <w:spacing w:after="0" w:line="240" w:lineRule="auto"/>
    </w:pPr>
  </w:style>
  <w:style w:type="paragraph" w:styleId="BalloonText">
    <w:name w:val="Balloon Text"/>
    <w:basedOn w:val="Normal"/>
    <w:link w:val="BalloonTextChar"/>
    <w:uiPriority w:val="99"/>
    <w:semiHidden/>
    <w:unhideWhenUsed/>
    <w:rsid w:val="006A3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5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B451A-322A-4E61-8F98-6EE3E317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2021-09-04T11:23:00Z</dcterms:created>
  <dcterms:modified xsi:type="dcterms:W3CDTF">2021-09-04T14:26:00Z</dcterms:modified>
</cp:coreProperties>
</file>